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4DCC" w14:textId="29AC334B" w:rsidR="00451C54" w:rsidRPr="00622BEE" w:rsidRDefault="00622BEE" w:rsidP="00622BEE">
      <w:pPr>
        <w:ind w:firstLineChars="100" w:firstLine="210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E38849C" wp14:editId="69442FA2">
            <wp:extent cx="754380" cy="5105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C54" w:rsidRPr="00622BEE">
        <w:rPr>
          <w:rFonts w:hint="eastAsia"/>
          <w:b/>
          <w:bCs/>
          <w:sz w:val="48"/>
          <w:szCs w:val="48"/>
        </w:rPr>
        <w:t>佛山唯得钎焊板换热器有限公司</w:t>
      </w:r>
    </w:p>
    <w:p w14:paraId="4B0EC404" w14:textId="77777777" w:rsidR="004B59B0" w:rsidRDefault="004B59B0" w:rsidP="004B59B0">
      <w:pPr>
        <w:ind w:firstLineChars="500" w:firstLine="2200"/>
        <w:rPr>
          <w:color w:val="000000" w:themeColor="text1"/>
          <w:sz w:val="44"/>
          <w:szCs w:val="44"/>
        </w:rPr>
      </w:pPr>
      <w:r w:rsidRPr="004B59B0">
        <w:rPr>
          <w:rFonts w:hint="eastAsia"/>
          <w:color w:val="000000" w:themeColor="text1"/>
          <w:sz w:val="44"/>
          <w:szCs w:val="44"/>
        </w:rPr>
        <w:t>钎焊板式换热器工作原理</w:t>
      </w:r>
    </w:p>
    <w:p w14:paraId="01B02AC2" w14:textId="204D91C3" w:rsidR="00622BEE" w:rsidRDefault="004B59B0" w:rsidP="00451C54">
      <w:pPr>
        <w:ind w:firstLineChars="300" w:firstLine="840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4B59B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钎焊板式换热器是利用热力学第二定律，高温物体自发向低温物体传导热量的原理来工作的，钎焊板式换热器的</w:t>
      </w:r>
      <w:r w:rsidR="006E51C9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换热</w:t>
      </w:r>
      <w:r w:rsidRPr="004B59B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板片隔离开冷/热介质，使得两种介质不会混合在一起，同时热介质通过换热板片向低温介质传递热量。</w:t>
      </w:r>
      <w:r w:rsidRPr="004B59B0">
        <w:rPr>
          <w:rFonts w:ascii="微软雅黑" w:eastAsia="微软雅黑" w:hAnsi="微软雅黑" w:hint="eastAsia"/>
          <w:color w:val="333333"/>
          <w:sz w:val="28"/>
          <w:szCs w:val="28"/>
        </w:rPr>
        <w:br/>
      </w:r>
      <w:r w:rsidRPr="004B59B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钎焊板式换热器的板片做了一些强化处理，从而提高了换热效率，同时能承受高温高压，满足众多行业使用。特别近些年</w:t>
      </w:r>
      <w:r w:rsidR="006E51C9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钎焊</w:t>
      </w:r>
      <w:r w:rsidRPr="004B59B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板式换热器</w:t>
      </w:r>
      <w:r w:rsidR="006E51C9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在市场上更加有性价比</w:t>
      </w:r>
      <w:r w:rsidRPr="004B59B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+高效可靠的传热</w:t>
      </w:r>
      <w:r w:rsidR="006E51C9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效率，</w:t>
      </w:r>
      <w:r w:rsidRPr="004B59B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使得</w:t>
      </w:r>
      <w:r w:rsidR="006E51C9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钎焊</w:t>
      </w:r>
      <w:r w:rsidRPr="004B59B0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板式换热器被越来越多的企业所接受！</w:t>
      </w:r>
    </w:p>
    <w:p w14:paraId="1D8C455C" w14:textId="44F50EB3" w:rsidR="00622BEE" w:rsidRPr="00E97E1B" w:rsidRDefault="00995A4E" w:rsidP="00FC7DA2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841BA54" wp14:editId="463B9145">
            <wp:extent cx="5273881" cy="4365171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363" cy="43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BEE" w:rsidRPr="00E9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0"/>
    <w:rsid w:val="0027162E"/>
    <w:rsid w:val="003437E9"/>
    <w:rsid w:val="00451C54"/>
    <w:rsid w:val="004B59B0"/>
    <w:rsid w:val="00522B77"/>
    <w:rsid w:val="005D3B57"/>
    <w:rsid w:val="00622BEE"/>
    <w:rsid w:val="006E51C9"/>
    <w:rsid w:val="007E7AA0"/>
    <w:rsid w:val="00995A4E"/>
    <w:rsid w:val="009B4A53"/>
    <w:rsid w:val="00B42339"/>
    <w:rsid w:val="00B82551"/>
    <w:rsid w:val="00BB56D1"/>
    <w:rsid w:val="00BD01EE"/>
    <w:rsid w:val="00D03FB1"/>
    <w:rsid w:val="00DE2232"/>
    <w:rsid w:val="00E97E1B"/>
    <w:rsid w:val="00F45898"/>
    <w:rsid w:val="00F52033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B2FA"/>
  <w15:chartTrackingRefBased/>
  <w15:docId w15:val="{F8F15586-A2F4-4AE2-B14D-1661B92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25</cp:revision>
  <dcterms:created xsi:type="dcterms:W3CDTF">2022-08-25T03:46:00Z</dcterms:created>
  <dcterms:modified xsi:type="dcterms:W3CDTF">2022-08-31T06:45:00Z</dcterms:modified>
</cp:coreProperties>
</file>